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79" w:rsidRDefault="00892179" w:rsidP="008921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79" w:rsidRPr="008E3A5F" w:rsidRDefault="00892179" w:rsidP="008E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892179" w:rsidRPr="008E3A5F" w:rsidRDefault="00892179" w:rsidP="008E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БИРИЛЮССКИ</w:t>
      </w:r>
      <w:r w:rsidR="00AD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РАЙОН </w:t>
      </w:r>
      <w:r w:rsidR="00AD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</w:t>
      </w:r>
      <w:r w:rsidR="00E51937" w:rsidRPr="008E3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МАТАЛАС</w:t>
      </w:r>
      <w:r w:rsidRPr="008E3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 СЕЛЬСОВЕТА</w:t>
      </w:r>
    </w:p>
    <w:p w:rsidR="00892179" w:rsidRPr="00892179" w:rsidRDefault="00892179" w:rsidP="008E3A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79" w:rsidRPr="008E3A5F" w:rsidRDefault="00892179" w:rsidP="00892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92179" w:rsidRPr="00892179" w:rsidRDefault="00892179" w:rsidP="00892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79" w:rsidRPr="00892179" w:rsidRDefault="00892179" w:rsidP="00892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179" w:rsidRPr="006746E6" w:rsidRDefault="006746E6" w:rsidP="0089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892179"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  </w:t>
      </w:r>
      <w:r w:rsidR="008E3A5F"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8E3A5F"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E3A5F"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8E3A5F"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аталассы</w:t>
      </w:r>
      <w:proofErr w:type="spellEnd"/>
      <w:r w:rsidR="008E3A5F"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892179"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892179" w:rsidRPr="0067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2179" w:rsidRPr="008E3A5F" w:rsidRDefault="00892179" w:rsidP="00892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79" w:rsidRPr="008E3A5F" w:rsidRDefault="00892179" w:rsidP="00E11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8E3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бюджетных полномочий главных администраторов доходов местных</w:t>
      </w:r>
      <w:proofErr w:type="gramEnd"/>
      <w:r w:rsidRPr="008E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бюджетов, являющихся органами местного самоуправления, и (или) находящимися в их ведении казенными учреждениями</w:t>
      </w:r>
    </w:p>
    <w:p w:rsidR="000C0E52" w:rsidRPr="008E3A5F" w:rsidRDefault="000C0E52" w:rsidP="00892179">
      <w:pPr>
        <w:jc w:val="both"/>
        <w:rPr>
          <w:sz w:val="28"/>
          <w:szCs w:val="28"/>
        </w:rPr>
      </w:pPr>
    </w:p>
    <w:p w:rsidR="00892179" w:rsidRPr="008E3A5F" w:rsidRDefault="00892179" w:rsidP="00DE7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5F">
        <w:rPr>
          <w:rFonts w:ascii="Times New Roman" w:hAnsi="Times New Roman" w:cs="Times New Roman"/>
          <w:sz w:val="28"/>
          <w:szCs w:val="28"/>
        </w:rPr>
        <w:t>В соответствии с пунктом 4 статьи 160.1 Бюджетного кодекса Росси</w:t>
      </w:r>
      <w:r w:rsidR="00E51937" w:rsidRPr="008E3A5F">
        <w:rPr>
          <w:rFonts w:ascii="Times New Roman" w:hAnsi="Times New Roman" w:cs="Times New Roman"/>
          <w:sz w:val="28"/>
          <w:szCs w:val="28"/>
        </w:rPr>
        <w:t>йской Федерации, Уставом Маталас</w:t>
      </w:r>
      <w:r w:rsidRPr="008E3A5F">
        <w:rPr>
          <w:rFonts w:ascii="Times New Roman" w:hAnsi="Times New Roman" w:cs="Times New Roman"/>
          <w:sz w:val="28"/>
          <w:szCs w:val="28"/>
        </w:rPr>
        <w:t>ского сельсовета, пунктом "</w:t>
      </w:r>
      <w:r w:rsidR="00DE7A2A" w:rsidRPr="008E3A5F">
        <w:rPr>
          <w:rFonts w:ascii="Times New Roman" w:hAnsi="Times New Roman" w:cs="Times New Roman"/>
          <w:sz w:val="28"/>
          <w:szCs w:val="28"/>
        </w:rPr>
        <w:t>15</w:t>
      </w:r>
      <w:r w:rsidRPr="008E3A5F">
        <w:rPr>
          <w:rFonts w:ascii="Times New Roman" w:hAnsi="Times New Roman" w:cs="Times New Roman"/>
          <w:sz w:val="28"/>
          <w:szCs w:val="28"/>
        </w:rPr>
        <w:t xml:space="preserve">" статьи </w:t>
      </w:r>
      <w:r w:rsidR="00DE7A2A" w:rsidRPr="008E3A5F">
        <w:rPr>
          <w:rFonts w:ascii="Times New Roman" w:hAnsi="Times New Roman" w:cs="Times New Roman"/>
          <w:sz w:val="28"/>
          <w:szCs w:val="28"/>
        </w:rPr>
        <w:t>4 глава 1</w:t>
      </w:r>
      <w:r w:rsidRPr="008E3A5F">
        <w:rPr>
          <w:rFonts w:ascii="Times New Roman" w:hAnsi="Times New Roman" w:cs="Times New Roman"/>
          <w:sz w:val="28"/>
          <w:szCs w:val="28"/>
        </w:rPr>
        <w:t xml:space="preserve"> </w:t>
      </w:r>
      <w:r w:rsidR="00E51937" w:rsidRPr="008E3A5F">
        <w:rPr>
          <w:rFonts w:ascii="Times New Roman" w:hAnsi="Times New Roman" w:cs="Times New Roman"/>
          <w:sz w:val="28"/>
          <w:szCs w:val="28"/>
        </w:rPr>
        <w:t>Решения Маталас</w:t>
      </w:r>
      <w:r w:rsidR="00DE7A2A" w:rsidRPr="008E3A5F">
        <w:rPr>
          <w:rFonts w:ascii="Times New Roman" w:hAnsi="Times New Roman" w:cs="Times New Roman"/>
          <w:sz w:val="28"/>
          <w:szCs w:val="28"/>
        </w:rPr>
        <w:t>ского Совета депутатов</w:t>
      </w:r>
      <w:r w:rsidRPr="008E3A5F">
        <w:rPr>
          <w:rFonts w:ascii="Times New Roman" w:hAnsi="Times New Roman" w:cs="Times New Roman"/>
          <w:sz w:val="28"/>
          <w:szCs w:val="28"/>
        </w:rPr>
        <w:t xml:space="preserve"> от </w:t>
      </w:r>
      <w:r w:rsidR="008E3A5F" w:rsidRPr="008E3A5F">
        <w:rPr>
          <w:rFonts w:ascii="Times New Roman" w:hAnsi="Times New Roman" w:cs="Times New Roman"/>
          <w:sz w:val="28"/>
          <w:szCs w:val="28"/>
        </w:rPr>
        <w:t>15.04.2020 N 39-117</w:t>
      </w:r>
      <w:r w:rsidRPr="008E3A5F">
        <w:rPr>
          <w:rFonts w:ascii="Times New Roman" w:hAnsi="Times New Roman" w:cs="Times New Roman"/>
          <w:sz w:val="28"/>
          <w:szCs w:val="28"/>
        </w:rPr>
        <w:t xml:space="preserve"> </w:t>
      </w:r>
      <w:r w:rsidR="00DE7A2A" w:rsidRPr="008E3A5F">
        <w:rPr>
          <w:rFonts w:ascii="Times New Roman" w:hAnsi="Times New Roman" w:cs="Times New Roman"/>
          <w:sz w:val="28"/>
          <w:szCs w:val="28"/>
        </w:rPr>
        <w:t>«Об утверждении Положени</w:t>
      </w:r>
      <w:r w:rsidR="008E3A5F" w:rsidRPr="008E3A5F">
        <w:rPr>
          <w:rFonts w:ascii="Times New Roman" w:hAnsi="Times New Roman" w:cs="Times New Roman"/>
          <w:sz w:val="28"/>
          <w:szCs w:val="28"/>
        </w:rPr>
        <w:t xml:space="preserve">я о бюджетном процессе в </w:t>
      </w:r>
      <w:proofErr w:type="spellStart"/>
      <w:r w:rsidR="008E3A5F" w:rsidRPr="008E3A5F">
        <w:rPr>
          <w:rFonts w:ascii="Times New Roman" w:hAnsi="Times New Roman" w:cs="Times New Roman"/>
          <w:sz w:val="28"/>
          <w:szCs w:val="28"/>
        </w:rPr>
        <w:t>Маталас</w:t>
      </w:r>
      <w:r w:rsidR="00DE7A2A" w:rsidRPr="008E3A5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DE7A2A" w:rsidRPr="008E3A5F">
        <w:rPr>
          <w:rFonts w:ascii="Times New Roman" w:hAnsi="Times New Roman" w:cs="Times New Roman"/>
          <w:sz w:val="28"/>
          <w:szCs w:val="28"/>
        </w:rPr>
        <w:t xml:space="preserve"> сельсовете» </w:t>
      </w:r>
      <w:r w:rsidR="008E3A5F">
        <w:rPr>
          <w:rFonts w:ascii="Times New Roman" w:hAnsi="Times New Roman" w:cs="Times New Roman"/>
          <w:sz w:val="28"/>
          <w:szCs w:val="28"/>
        </w:rPr>
        <w:t>П</w:t>
      </w:r>
      <w:r w:rsidRPr="008E3A5F">
        <w:rPr>
          <w:rFonts w:ascii="Times New Roman" w:hAnsi="Times New Roman" w:cs="Times New Roman"/>
          <w:sz w:val="28"/>
          <w:szCs w:val="28"/>
        </w:rPr>
        <w:t>остановляю:</w:t>
      </w:r>
    </w:p>
    <w:p w:rsidR="00892179" w:rsidRPr="008E3A5F" w:rsidRDefault="00892179" w:rsidP="00DE7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учреждениями.</w:t>
      </w:r>
    </w:p>
    <w:p w:rsidR="00DE7A2A" w:rsidRPr="008E3A5F" w:rsidRDefault="00DE7A2A" w:rsidP="00DE7A2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E3A5F">
        <w:rPr>
          <w:sz w:val="28"/>
          <w:szCs w:val="28"/>
        </w:rPr>
        <w:t xml:space="preserve">2. </w:t>
      </w:r>
      <w:proofErr w:type="gramStart"/>
      <w:r w:rsidRPr="008E3A5F">
        <w:rPr>
          <w:sz w:val="28"/>
          <w:szCs w:val="28"/>
        </w:rPr>
        <w:t>Контроль за</w:t>
      </w:r>
      <w:proofErr w:type="gramEnd"/>
      <w:r w:rsidRPr="008E3A5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3A5F" w:rsidRPr="008E3A5F" w:rsidRDefault="00E11E3C" w:rsidP="00E11E3C">
      <w:pPr>
        <w:pStyle w:val="a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="00DE7A2A" w:rsidRPr="008E3A5F">
        <w:rPr>
          <w:szCs w:val="28"/>
          <w:lang w:val="ru-RU"/>
        </w:rPr>
        <w:t>3. Настоящее постановление вступает в силу в день, следующий за днем его официального опубликования в общественно политической газете «</w:t>
      </w:r>
      <w:r w:rsidR="008E3A5F" w:rsidRPr="008E3A5F">
        <w:rPr>
          <w:szCs w:val="28"/>
          <w:lang w:val="ru-RU"/>
        </w:rPr>
        <w:t xml:space="preserve">Новый путь» </w:t>
      </w:r>
      <w:r w:rsidR="008E3A5F">
        <w:rPr>
          <w:szCs w:val="28"/>
          <w:lang w:val="ru-RU"/>
        </w:rPr>
        <w:t xml:space="preserve">и подлежит  размещению </w:t>
      </w:r>
      <w:r w:rsidR="008E3A5F" w:rsidRPr="008E3A5F">
        <w:rPr>
          <w:szCs w:val="28"/>
          <w:lang w:val="ru-RU"/>
        </w:rPr>
        <w:t xml:space="preserve"> </w:t>
      </w:r>
      <w:r w:rsidR="00DE7A2A" w:rsidRPr="008E3A5F">
        <w:rPr>
          <w:szCs w:val="28"/>
          <w:lang w:val="ru-RU"/>
        </w:rPr>
        <w:t xml:space="preserve"> </w:t>
      </w:r>
      <w:r w:rsidR="008E3A5F" w:rsidRPr="008E3A5F">
        <w:rPr>
          <w:szCs w:val="28"/>
          <w:lang w:val="ru-RU"/>
        </w:rPr>
        <w:t xml:space="preserve">на официальном сайте администрации Маталасского сельсовета </w:t>
      </w:r>
      <w:r w:rsidR="008E3A5F" w:rsidRPr="008E3A5F">
        <w:rPr>
          <w:szCs w:val="28"/>
        </w:rPr>
        <w:t>http</w:t>
      </w:r>
      <w:r w:rsidR="008E3A5F" w:rsidRPr="008E3A5F">
        <w:rPr>
          <w:szCs w:val="28"/>
          <w:lang w:val="ru-RU"/>
        </w:rPr>
        <w:t>://</w:t>
      </w:r>
      <w:proofErr w:type="spellStart"/>
      <w:r w:rsidR="008E3A5F" w:rsidRPr="008E3A5F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="008E3A5F" w:rsidRPr="008E3A5F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="008E3A5F" w:rsidRPr="008E3A5F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="008E3A5F" w:rsidRPr="008E3A5F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="008E3A5F" w:rsidRPr="008E3A5F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  <w:r w:rsidR="008E3A5F" w:rsidRPr="008E3A5F">
        <w:rPr>
          <w:bCs/>
          <w:color w:val="000000" w:themeColor="text1"/>
          <w:szCs w:val="28"/>
          <w:shd w:val="clear" w:color="auto" w:fill="FFFFFF"/>
          <w:lang w:val="ru-RU"/>
        </w:rPr>
        <w:t>/</w:t>
      </w:r>
    </w:p>
    <w:p w:rsidR="008E3A5F" w:rsidRPr="008E3A5F" w:rsidRDefault="008E3A5F" w:rsidP="008E3A5F">
      <w:pPr>
        <w:rPr>
          <w:sz w:val="28"/>
          <w:szCs w:val="28"/>
        </w:rPr>
      </w:pPr>
    </w:p>
    <w:p w:rsidR="00DE7A2A" w:rsidRPr="008E3A5F" w:rsidRDefault="00DE7A2A" w:rsidP="00DE7A2A">
      <w:pPr>
        <w:pStyle w:val="ConsPlusNormal"/>
        <w:spacing w:before="260"/>
        <w:jc w:val="both"/>
        <w:rPr>
          <w:sz w:val="28"/>
          <w:szCs w:val="28"/>
        </w:rPr>
      </w:pPr>
    </w:p>
    <w:p w:rsidR="00DE7A2A" w:rsidRDefault="00DE7A2A" w:rsidP="00DE7A2A">
      <w:pPr>
        <w:pStyle w:val="ConsPlusNormal"/>
        <w:jc w:val="both"/>
        <w:rPr>
          <w:sz w:val="28"/>
          <w:szCs w:val="28"/>
        </w:rPr>
      </w:pPr>
      <w:r w:rsidRPr="008E3A5F">
        <w:rPr>
          <w:sz w:val="28"/>
          <w:szCs w:val="28"/>
        </w:rPr>
        <w:t xml:space="preserve">Глава сельсовета                                             </w:t>
      </w:r>
      <w:r w:rsidR="008E3A5F">
        <w:rPr>
          <w:sz w:val="28"/>
          <w:szCs w:val="28"/>
        </w:rPr>
        <w:t xml:space="preserve">                   О.В.Протасова</w:t>
      </w:r>
    </w:p>
    <w:p w:rsidR="00E11E3C" w:rsidRDefault="00E11E3C" w:rsidP="00DE7A2A">
      <w:pPr>
        <w:pStyle w:val="ConsPlusNormal"/>
        <w:jc w:val="both"/>
        <w:rPr>
          <w:sz w:val="28"/>
          <w:szCs w:val="28"/>
        </w:rPr>
      </w:pPr>
    </w:p>
    <w:p w:rsidR="00E11E3C" w:rsidRDefault="00E11E3C" w:rsidP="00DE7A2A">
      <w:pPr>
        <w:pStyle w:val="ConsPlusNormal"/>
        <w:jc w:val="both"/>
        <w:rPr>
          <w:sz w:val="28"/>
          <w:szCs w:val="28"/>
        </w:rPr>
      </w:pPr>
    </w:p>
    <w:p w:rsidR="00E11E3C" w:rsidRPr="008E3A5F" w:rsidRDefault="00E11E3C" w:rsidP="00DE7A2A">
      <w:pPr>
        <w:pStyle w:val="ConsPlusNormal"/>
        <w:jc w:val="both"/>
        <w:rPr>
          <w:sz w:val="28"/>
          <w:szCs w:val="28"/>
        </w:rPr>
      </w:pPr>
    </w:p>
    <w:p w:rsidR="00DE7A2A" w:rsidRDefault="00DE7A2A" w:rsidP="00892179">
      <w:pPr>
        <w:jc w:val="both"/>
      </w:pPr>
    </w:p>
    <w:p w:rsidR="00DE7A2A" w:rsidRPr="00DE7A2A" w:rsidRDefault="00DE7A2A" w:rsidP="00DE7A2A">
      <w:pPr>
        <w:widowControl w:val="0"/>
        <w:autoSpaceDE w:val="0"/>
        <w:autoSpaceDN w:val="0"/>
        <w:adjustRightInd w:val="0"/>
        <w:spacing w:after="0" w:line="240" w:lineRule="auto"/>
        <w:ind w:left="4956" w:firstLine="8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E7A2A" w:rsidRPr="00DE7A2A" w:rsidRDefault="00DE7A2A" w:rsidP="00DE7A2A">
      <w:pPr>
        <w:widowControl w:val="0"/>
        <w:autoSpaceDE w:val="0"/>
        <w:autoSpaceDN w:val="0"/>
        <w:adjustRightInd w:val="0"/>
        <w:spacing w:after="0" w:line="240" w:lineRule="auto"/>
        <w:ind w:left="4962" w:firstLine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E7A2A" w:rsidRPr="00DE7A2A" w:rsidRDefault="008E3A5F" w:rsidP="00DE7A2A">
      <w:pPr>
        <w:widowControl w:val="0"/>
        <w:autoSpaceDE w:val="0"/>
        <w:autoSpaceDN w:val="0"/>
        <w:adjustRightInd w:val="0"/>
        <w:spacing w:after="0" w:line="240" w:lineRule="auto"/>
        <w:ind w:left="4962" w:firstLine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Маталас</w:t>
      </w:r>
      <w:r w:rsid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DE7A2A" w:rsidRPr="00DE7A2A" w:rsidRDefault="00DE7A2A" w:rsidP="00DE7A2A">
      <w:pPr>
        <w:widowControl w:val="0"/>
        <w:autoSpaceDE w:val="0"/>
        <w:autoSpaceDN w:val="0"/>
        <w:adjustRightInd w:val="0"/>
        <w:spacing w:after="0" w:line="240" w:lineRule="auto"/>
        <w:ind w:left="4962" w:firstLine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46E6">
        <w:rPr>
          <w:rFonts w:ascii="Times New Roman" w:eastAsia="Times New Roman" w:hAnsi="Times New Roman" w:cs="Times New Roman"/>
          <w:sz w:val="24"/>
          <w:szCs w:val="24"/>
          <w:lang w:eastAsia="ru-RU"/>
        </w:rPr>
        <w:t>22.09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746E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DE7A2A" w:rsidRPr="00DE7A2A" w:rsidRDefault="00DE7A2A" w:rsidP="00DE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2A" w:rsidRPr="00DE7A2A" w:rsidRDefault="00DE7A2A" w:rsidP="00DE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2A" w:rsidRPr="00DE7A2A" w:rsidRDefault="00DE7A2A" w:rsidP="00DE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2A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</w:t>
      </w:r>
    </w:p>
    <w:p w:rsidR="00DE7A2A" w:rsidRPr="00DE7A2A" w:rsidRDefault="00DE7A2A" w:rsidP="00DE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2A" w:rsidRDefault="00DE7A2A" w:rsidP="00DE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282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осуществления бюджетных полномочий главных администраторов доходов бюджета муниципального образования </w:t>
      </w:r>
      <w:proofErr w:type="spellStart"/>
      <w:r w:rsidR="008E3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органами местного самоуправления и (или) находящимися в их ведении казенными учреждениями (далее – Порядо</w:t>
      </w:r>
      <w:r w:rsidR="0028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к), разработан в соответствии с пунктом 4 статьи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160.1 Бюджетно</w:t>
      </w:r>
      <w:r w:rsidR="0028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кодекса Российской Федерации,  пунктом 15 статьи 4 главы 1 </w:t>
      </w:r>
      <w:r w:rsidR="00282BDA" w:rsidRPr="00DE7A2A">
        <w:rPr>
          <w:rFonts w:ascii="Times New Roman" w:hAnsi="Times New Roman" w:cs="Times New Roman"/>
          <w:sz w:val="24"/>
          <w:szCs w:val="24"/>
        </w:rPr>
        <w:t>Решения Малокетского Совет</w:t>
      </w:r>
      <w:r w:rsidR="008E3A5F">
        <w:rPr>
          <w:rFonts w:ascii="Times New Roman" w:hAnsi="Times New Roman" w:cs="Times New Roman"/>
          <w:sz w:val="24"/>
          <w:szCs w:val="24"/>
        </w:rPr>
        <w:t>а депутатов от 15.04.2020 N 39-117</w:t>
      </w:r>
      <w:r w:rsidR="00282BDA" w:rsidRPr="00DE7A2A">
        <w:rPr>
          <w:rFonts w:ascii="Times New Roman" w:hAnsi="Times New Roman" w:cs="Times New Roman"/>
          <w:sz w:val="24"/>
          <w:szCs w:val="24"/>
        </w:rPr>
        <w:t xml:space="preserve"> «Об утверждении Положени</w:t>
      </w:r>
      <w:r w:rsidR="008E3A5F">
        <w:rPr>
          <w:rFonts w:ascii="Times New Roman" w:hAnsi="Times New Roman" w:cs="Times New Roman"/>
          <w:sz w:val="24"/>
          <w:szCs w:val="24"/>
        </w:rPr>
        <w:t>я о бюджетном процессе в</w:t>
      </w:r>
      <w:proofErr w:type="gramEnd"/>
      <w:r w:rsidR="008E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5F">
        <w:rPr>
          <w:rFonts w:ascii="Times New Roman" w:hAnsi="Times New Roman" w:cs="Times New Roman"/>
          <w:sz w:val="24"/>
          <w:szCs w:val="24"/>
        </w:rPr>
        <w:t>Маталас</w:t>
      </w:r>
      <w:r w:rsidR="00282BDA" w:rsidRPr="00DE7A2A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282BDA" w:rsidRPr="00DE7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2BDA" w:rsidRPr="00DE7A2A">
        <w:rPr>
          <w:rFonts w:ascii="Times New Roman" w:hAnsi="Times New Roman" w:cs="Times New Roman"/>
          <w:sz w:val="24"/>
          <w:szCs w:val="24"/>
        </w:rPr>
        <w:t>сельсовете</w:t>
      </w:r>
      <w:proofErr w:type="gramEnd"/>
      <w:r w:rsidR="00282BDA" w:rsidRPr="00DE7A2A">
        <w:rPr>
          <w:rFonts w:ascii="Times New Roman" w:hAnsi="Times New Roman" w:cs="Times New Roman"/>
          <w:sz w:val="24"/>
          <w:szCs w:val="24"/>
        </w:rPr>
        <w:t>»</w:t>
      </w:r>
      <w:r w:rsidR="00282BDA">
        <w:rPr>
          <w:rFonts w:ascii="Times New Roman" w:hAnsi="Times New Roman" w:cs="Times New Roman"/>
          <w:sz w:val="24"/>
          <w:szCs w:val="24"/>
        </w:rPr>
        <w:t>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администраторы доходов бюджета муниципального образования </w:t>
      </w:r>
      <w:r w:rsidR="008E3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органами местного самоуправления и (или) находящиеся в их ведении казенные учреждения (далее - главные администраторы доходов бюджета муниципального образования), при осуществлении бюджетных полномочий руководствуются Бюджетным кодексом Российской Федерации, Положением о бюджетном процессе в муниципальном образовании </w:t>
      </w:r>
      <w:proofErr w:type="spellStart"/>
      <w:r w:rsidR="00E11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Порядком.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и коды главных администраторов доходов бюджета муниципального образования утверждаются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перечней главных администраторов доходов и источников финанси</w:t>
      </w:r>
      <w:r w:rsidR="00E11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дефицита бюджета Маталас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очередной финансовый год и на плановый период.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Главные администраторы доходов бюджета муниципального образования обладают следующими бюджетными полномочиями: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перечень подведомственных им администраторов доходов бюджета муниципального образования;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представляют сведения, необходимые для составления проекта бюджета муниципального образования;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представляют сведения для составления и ведения кассового плана;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и представляют бюджетную отчетность главного администратора доходов бюджета муниципального образования;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ведут реестр источников доходов бюджета муниципального образования по закрепленным за ними источникам доходов на основании </w:t>
      </w:r>
      <w:proofErr w:type="gramStart"/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источников доходов бюджетной системы Российской Федерации</w:t>
      </w:r>
      <w:proofErr w:type="gramEnd"/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утверждают методику прогнозирования поступлений доходов бюджет муниципального образования в соответствии с требованиями, установленными Правительством Российской Федерации;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Главные администраторы доходов бюджета муниципального образования, не имеющие подведомственных им администраторов доходов бюджета муниципального образования, осуществляют бюджетные полномочия, установленные Бюджетным кодексом Российской Федерации.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Администраторы доходов бюджета муниципального образования обладают следующими бюджетными полномочиями: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осуществляют начисление, учет и </w:t>
      </w:r>
      <w:proofErr w:type="gramStart"/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взыскание задолженности по платежам в бюджет муниципального образования, пеней и штрафов в соответствии с законодательством Российской Федерации;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решение о возврате излишне уплаченных (взысканных) платежей в бюджет муниципального образования,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решения о зачете (уточнении) платежей в бюджет муниципального образования и представляют уведомление в орган Федерального казначейства;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формируют и представляют главному администратору доходов бюджета муниципального образования сведения и бюджетную отчетность, необходимые для осуществления </w:t>
      </w:r>
      <w:proofErr w:type="gramStart"/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соответствующего главного администратора доходов бюджета муниципального образования</w:t>
      </w:r>
      <w:proofErr w:type="gramEnd"/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</w:t>
      </w:r>
      <w:proofErr w:type="gramStart"/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доходов бюджетов бюджетной системы Российской Федерации</w:t>
      </w:r>
      <w:proofErr w:type="gramEnd"/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решение о признании безнадежной к взысканию задолженности по платежам в бюджет муниципального образования;</w:t>
      </w:r>
    </w:p>
    <w:p w:rsidR="00DE7A2A" w:rsidRPr="00DE7A2A" w:rsidRDefault="00DE7A2A" w:rsidP="00DE7A2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E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иные бюджетные полномочия, установленные Бюджетным кодексов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DE7A2A" w:rsidRPr="00DE7A2A" w:rsidRDefault="00DE7A2A" w:rsidP="00DE7A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DE7A2A" w:rsidRDefault="00DE7A2A" w:rsidP="00892179">
      <w:pPr>
        <w:jc w:val="both"/>
      </w:pPr>
    </w:p>
    <w:p w:rsidR="00282BDA" w:rsidRDefault="00282BDA" w:rsidP="00892179">
      <w:pPr>
        <w:jc w:val="both"/>
      </w:pPr>
    </w:p>
    <w:p w:rsidR="00282BDA" w:rsidRDefault="00282BDA" w:rsidP="00892179">
      <w:pPr>
        <w:jc w:val="both"/>
      </w:pPr>
    </w:p>
    <w:sectPr w:rsidR="00282BDA" w:rsidSect="00EF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AA"/>
    <w:rsid w:val="000156FF"/>
    <w:rsid w:val="000C0E52"/>
    <w:rsid w:val="00282BDA"/>
    <w:rsid w:val="004C7812"/>
    <w:rsid w:val="006746E6"/>
    <w:rsid w:val="00892179"/>
    <w:rsid w:val="008E3A5F"/>
    <w:rsid w:val="00AD4DBA"/>
    <w:rsid w:val="00C743A7"/>
    <w:rsid w:val="00DA244B"/>
    <w:rsid w:val="00DE7A2A"/>
    <w:rsid w:val="00E11E3C"/>
    <w:rsid w:val="00E51937"/>
    <w:rsid w:val="00EF31A0"/>
    <w:rsid w:val="00FD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21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E7A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character" w:styleId="a3">
    <w:name w:val="Hyperlink"/>
    <w:basedOn w:val="a0"/>
    <w:uiPriority w:val="99"/>
    <w:unhideWhenUsed/>
    <w:rsid w:val="00DE7A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2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3A5F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21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E7A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character" w:styleId="a3">
    <w:name w:val="Hyperlink"/>
    <w:basedOn w:val="a0"/>
    <w:uiPriority w:val="99"/>
    <w:unhideWhenUsed/>
    <w:rsid w:val="00DE7A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2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ФадееваМ</dc:creator>
  <cp:lastModifiedBy>User</cp:lastModifiedBy>
  <cp:revision>5</cp:revision>
  <cp:lastPrinted>2023-08-29T03:08:00Z</cp:lastPrinted>
  <dcterms:created xsi:type="dcterms:W3CDTF">2023-09-12T08:27:00Z</dcterms:created>
  <dcterms:modified xsi:type="dcterms:W3CDTF">2023-09-21T03:13:00Z</dcterms:modified>
</cp:coreProperties>
</file>